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5955" w:rsidRPr="00911EF5" w:rsidP="00CB5955">
      <w:pPr>
        <w:ind w:firstLine="540"/>
        <w:jc w:val="right"/>
        <w:rPr>
          <w:sz w:val="28"/>
          <w:szCs w:val="28"/>
        </w:rPr>
      </w:pPr>
    </w:p>
    <w:p w:rsidR="00CB5955" w:rsidRPr="00B9648A" w:rsidP="00CB5955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636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CB5955" w:rsidRPr="00B9648A" w:rsidP="00CB5955">
      <w:pPr>
        <w:ind w:left="6372"/>
        <w:jc w:val="right"/>
        <w:rPr>
          <w:b/>
          <w:bCs/>
          <w:sz w:val="22"/>
          <w:szCs w:val="22"/>
        </w:rPr>
      </w:pPr>
      <w:r w:rsidRPr="00B9648A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</w:t>
      </w:r>
      <w:r w:rsidRPr="00B9648A">
        <w:rPr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86MS0021-01-2025-003330-62</w:t>
      </w:r>
    </w:p>
    <w:p w:rsidR="00CB5955" w:rsidRPr="00AE1CDE" w:rsidP="00CB5955">
      <w:pPr>
        <w:jc w:val="center"/>
        <w:rPr>
          <w:sz w:val="26"/>
          <w:szCs w:val="26"/>
        </w:rPr>
      </w:pPr>
      <w:r w:rsidRPr="00AE1CDE">
        <w:rPr>
          <w:sz w:val="26"/>
          <w:szCs w:val="26"/>
        </w:rPr>
        <w:t>ПОСТАНОВЛЕНИЕ</w:t>
      </w:r>
    </w:p>
    <w:p w:rsidR="00CB5955" w:rsidRPr="00AE1CDE" w:rsidP="00CB5955">
      <w:pPr>
        <w:jc w:val="center"/>
        <w:rPr>
          <w:sz w:val="26"/>
          <w:szCs w:val="26"/>
        </w:rPr>
      </w:pPr>
      <w:r w:rsidRPr="00AE1CDE">
        <w:rPr>
          <w:sz w:val="26"/>
          <w:szCs w:val="26"/>
        </w:rPr>
        <w:t>по делу об административном правонарушении</w:t>
      </w:r>
    </w:p>
    <w:p w:rsidR="00CB5955" w:rsidRPr="00AE1CDE" w:rsidP="00CB5955">
      <w:pPr>
        <w:jc w:val="center"/>
        <w:rPr>
          <w:sz w:val="26"/>
          <w:szCs w:val="26"/>
        </w:rPr>
      </w:pP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г. Нижневартовск</w:t>
      </w:r>
      <w:r w:rsidRPr="00AE1CDE">
        <w:rPr>
          <w:sz w:val="26"/>
          <w:szCs w:val="26"/>
        </w:rPr>
        <w:tab/>
      </w:r>
      <w:r w:rsidRPr="00AE1CDE">
        <w:rPr>
          <w:sz w:val="26"/>
          <w:szCs w:val="26"/>
        </w:rPr>
        <w:tab/>
      </w:r>
      <w:r w:rsidRPr="00AE1CDE">
        <w:rPr>
          <w:sz w:val="26"/>
          <w:szCs w:val="26"/>
        </w:rPr>
        <w:tab/>
      </w:r>
      <w:r w:rsidRPr="00AE1CDE">
        <w:rPr>
          <w:sz w:val="26"/>
          <w:szCs w:val="26"/>
        </w:rPr>
        <w:tab/>
      </w:r>
      <w:r w:rsidRPr="00AE1CDE">
        <w:rPr>
          <w:sz w:val="26"/>
          <w:szCs w:val="26"/>
        </w:rPr>
        <w:tab/>
      </w:r>
      <w:r w:rsidRPr="00AE1CDE">
        <w:rPr>
          <w:sz w:val="26"/>
          <w:szCs w:val="26"/>
        </w:rPr>
        <w:tab/>
      </w:r>
      <w:r w:rsidRPr="00AE1CDE">
        <w:rPr>
          <w:sz w:val="26"/>
          <w:szCs w:val="26"/>
        </w:rPr>
        <w:tab/>
        <w:t>02 июля 2025 года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Мировой судья судебного участка № 1 Нижневартовского</w:t>
      </w:r>
      <w:r w:rsidRPr="00AE1CDE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 находящийся по адресу: ХМАО – Югра, г. Нижневартовск, ул. Нефтяников, 6,</w:t>
      </w:r>
    </w:p>
    <w:p w:rsidR="00CB5955" w:rsidRPr="00AE1CDE" w:rsidP="00CB5955">
      <w:pPr>
        <w:tabs>
          <w:tab w:val="left" w:pos="540"/>
        </w:tabs>
        <w:jc w:val="both"/>
        <w:rPr>
          <w:sz w:val="26"/>
          <w:szCs w:val="26"/>
        </w:rPr>
      </w:pPr>
      <w:r w:rsidRPr="00AE1CDE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b/>
          <w:sz w:val="26"/>
          <w:szCs w:val="26"/>
        </w:rPr>
        <w:t>Арз</w:t>
      </w:r>
      <w:r w:rsidRPr="00AE1CDE">
        <w:rPr>
          <w:b/>
          <w:sz w:val="26"/>
          <w:szCs w:val="26"/>
        </w:rPr>
        <w:t>ыбаева Азатбека</w:t>
      </w:r>
      <w:r w:rsidRPr="00AE1CDE">
        <w:rPr>
          <w:rFonts w:eastAsia="MS Mincho"/>
          <w:sz w:val="26"/>
          <w:szCs w:val="26"/>
        </w:rPr>
        <w:t>,</w:t>
      </w:r>
      <w:r w:rsidRPr="00AE1CDE">
        <w:rPr>
          <w:sz w:val="26"/>
          <w:szCs w:val="26"/>
        </w:rPr>
        <w:t xml:space="preserve"> </w:t>
      </w:r>
      <w:r w:rsidR="00C56193">
        <w:rPr>
          <w:sz w:val="26"/>
          <w:szCs w:val="26"/>
        </w:rPr>
        <w:t>*</w:t>
      </w:r>
      <w:r w:rsidRPr="00AE1CDE">
        <w:rPr>
          <w:sz w:val="26"/>
          <w:szCs w:val="26"/>
        </w:rPr>
        <w:t xml:space="preserve"> года рождения, уроженца </w:t>
      </w:r>
      <w:r w:rsidR="00C56193">
        <w:rPr>
          <w:sz w:val="26"/>
          <w:szCs w:val="26"/>
        </w:rPr>
        <w:t>*</w:t>
      </w:r>
      <w:r w:rsidRPr="00AE1CDE">
        <w:rPr>
          <w:sz w:val="26"/>
          <w:szCs w:val="26"/>
        </w:rPr>
        <w:t xml:space="preserve">,  не работающего, зарегистрированного и проживающего по адресу: </w:t>
      </w:r>
      <w:r w:rsidR="00C56193">
        <w:rPr>
          <w:sz w:val="26"/>
          <w:szCs w:val="26"/>
        </w:rPr>
        <w:t>*</w:t>
      </w:r>
      <w:r w:rsidRPr="00AE1CDE">
        <w:rPr>
          <w:sz w:val="26"/>
          <w:szCs w:val="26"/>
        </w:rPr>
        <w:t xml:space="preserve">,   </w:t>
      </w:r>
      <w:r w:rsidRPr="00AE1CDE">
        <w:rPr>
          <w:color w:val="FF0000"/>
          <w:sz w:val="26"/>
          <w:szCs w:val="26"/>
        </w:rPr>
        <w:t xml:space="preserve">водительское удостоверение </w:t>
      </w:r>
      <w:r w:rsidR="00C56193">
        <w:rPr>
          <w:color w:val="FF0000"/>
          <w:sz w:val="26"/>
          <w:szCs w:val="26"/>
        </w:rPr>
        <w:t>*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</w:p>
    <w:p w:rsidR="00CB5955" w:rsidRPr="00AE1CDE" w:rsidP="00CB5955">
      <w:pPr>
        <w:ind w:firstLine="540"/>
        <w:jc w:val="center"/>
        <w:rPr>
          <w:sz w:val="26"/>
          <w:szCs w:val="26"/>
        </w:rPr>
      </w:pPr>
      <w:r w:rsidRPr="00AE1CDE">
        <w:rPr>
          <w:sz w:val="26"/>
          <w:szCs w:val="26"/>
        </w:rPr>
        <w:t>УСТАНОВИЛ:</w:t>
      </w:r>
    </w:p>
    <w:p w:rsidR="00CB5955" w:rsidRPr="00AE1CDE" w:rsidP="00CB5955">
      <w:pPr>
        <w:ind w:firstLine="540"/>
        <w:jc w:val="center"/>
        <w:rPr>
          <w:color w:val="FF0000"/>
          <w:sz w:val="26"/>
          <w:szCs w:val="26"/>
        </w:rPr>
      </w:pPr>
    </w:p>
    <w:p w:rsidR="00CB5955" w:rsidRPr="00AE1CDE" w:rsidP="00CB5955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AE1CDE">
        <w:rPr>
          <w:rFonts w:eastAsia="MS Mincho"/>
          <w:sz w:val="26"/>
          <w:szCs w:val="26"/>
        </w:rPr>
        <w:t>Арзыбаев А., 05</w:t>
      </w:r>
      <w:r w:rsidRPr="00AE1CDE">
        <w:rPr>
          <w:rFonts w:eastAsia="MS Mincho"/>
          <w:sz w:val="26"/>
          <w:szCs w:val="26"/>
        </w:rPr>
        <w:t>.06.2025 года в 00:30</w:t>
      </w:r>
      <w:r w:rsidRPr="00AE1CDE">
        <w:rPr>
          <w:sz w:val="26"/>
          <w:szCs w:val="26"/>
        </w:rPr>
        <w:t xml:space="preserve"> в районе д. 7 по ул. Профсоюзной  в г. Нижневартовске в нарушение п. 2.7 Правил дорожного движения РФ управлял транспортным средством «</w:t>
      </w:r>
      <w:r w:rsidR="00C56193">
        <w:rPr>
          <w:sz w:val="26"/>
          <w:szCs w:val="26"/>
        </w:rPr>
        <w:t>*</w:t>
      </w:r>
      <w:r w:rsidRPr="00AE1CDE">
        <w:rPr>
          <w:sz w:val="26"/>
          <w:szCs w:val="26"/>
        </w:rPr>
        <w:t xml:space="preserve">», государственный регистрационный знак </w:t>
      </w:r>
      <w:r w:rsidR="00C56193">
        <w:rPr>
          <w:sz w:val="26"/>
          <w:szCs w:val="26"/>
        </w:rPr>
        <w:t>*</w:t>
      </w:r>
      <w:r w:rsidRPr="00AE1CDE">
        <w:rPr>
          <w:sz w:val="26"/>
          <w:szCs w:val="26"/>
        </w:rPr>
        <w:t xml:space="preserve"> в состоянии опьянения, указанные дейст</w:t>
      </w:r>
      <w:r w:rsidRPr="00AE1CDE">
        <w:rPr>
          <w:sz w:val="26"/>
          <w:szCs w:val="26"/>
        </w:rPr>
        <w:t xml:space="preserve">вия не содержат </w:t>
      </w:r>
      <w:hyperlink r:id="rId4" w:history="1">
        <w:r w:rsidRPr="00AE1CDE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AE1CDE">
        <w:rPr>
          <w:color w:val="262626" w:themeColor="text1" w:themeTint="D9"/>
          <w:sz w:val="26"/>
          <w:szCs w:val="26"/>
        </w:rPr>
        <w:t xml:space="preserve">. </w:t>
      </w:r>
    </w:p>
    <w:p w:rsidR="00CB5955" w:rsidRPr="00AE1CDE" w:rsidP="00CB595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sz w:val="26"/>
          <w:szCs w:val="26"/>
        </w:rPr>
      </w:pPr>
      <w:r w:rsidRPr="00AE1CDE">
        <w:rPr>
          <w:bCs/>
          <w:sz w:val="26"/>
          <w:szCs w:val="26"/>
        </w:rPr>
        <w:t xml:space="preserve">При рассмотрении дела об  административном правонарушении </w:t>
      </w:r>
      <w:r w:rsidRPr="00AE1CDE">
        <w:rPr>
          <w:rFonts w:eastAsia="MS Mincho"/>
          <w:sz w:val="26"/>
          <w:szCs w:val="26"/>
        </w:rPr>
        <w:t>Арзыбаев А.</w:t>
      </w:r>
      <w:r w:rsidRPr="00AE1CDE">
        <w:rPr>
          <w:bCs/>
          <w:sz w:val="26"/>
          <w:szCs w:val="26"/>
        </w:rPr>
        <w:t xml:space="preserve"> вину признал.</w:t>
      </w:r>
    </w:p>
    <w:p w:rsidR="00CB5955" w:rsidRPr="00AE1CDE" w:rsidP="00CB595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AE1CDE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следующему.</w:t>
      </w:r>
    </w:p>
    <w:p w:rsidR="00CB5955" w:rsidRPr="00AE1CDE" w:rsidP="00CB5955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AE1CDE">
        <w:rPr>
          <w:color w:val="262626" w:themeColor="text1" w:themeTint="D9"/>
          <w:sz w:val="26"/>
          <w:szCs w:val="26"/>
        </w:rPr>
        <w:t xml:space="preserve">Согласно п. </w:t>
      </w:r>
      <w:r w:rsidRPr="00AE1CDE">
        <w:rPr>
          <w:color w:val="262626" w:themeColor="text1" w:themeTint="D9"/>
          <w:sz w:val="26"/>
          <w:szCs w:val="26"/>
        </w:rPr>
        <w:t>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</w:t>
      </w:r>
      <w:r w:rsidRPr="00AE1CDE">
        <w:rPr>
          <w:color w:val="262626" w:themeColor="text1" w:themeTint="D9"/>
          <w:sz w:val="26"/>
          <w:szCs w:val="26"/>
        </w:rPr>
        <w:t>стоянии, ставящем под угрозу безопасность движения.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водителем, находящимся в состоян</w:t>
      </w:r>
      <w:r w:rsidRPr="00AE1CDE">
        <w:rPr>
          <w:color w:val="262626" w:themeColor="text1" w:themeTint="D9"/>
          <w:sz w:val="26"/>
          <w:szCs w:val="26"/>
        </w:rPr>
        <w:t xml:space="preserve">ии опьянения, если такие действия не содержат </w:t>
      </w:r>
      <w:hyperlink r:id="rId4" w:history="1">
        <w:r w:rsidRPr="00AE1CDE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AE1CDE">
        <w:rPr>
          <w:sz w:val="26"/>
          <w:szCs w:val="26"/>
        </w:rPr>
        <w:t xml:space="preserve">, и влечет наложение административного штрафа в размере </w:t>
      </w:r>
      <w:r w:rsidRPr="00AE1CDE">
        <w:rPr>
          <w:color w:val="000099"/>
          <w:sz w:val="26"/>
          <w:szCs w:val="26"/>
        </w:rPr>
        <w:t>сорока пяти тысяч</w:t>
      </w:r>
      <w:r w:rsidRPr="00AE1CDE">
        <w:rPr>
          <w:sz w:val="26"/>
          <w:szCs w:val="26"/>
        </w:rPr>
        <w:t xml:space="preserve"> рублей с лишением права управления транспортными средствами на срок </w:t>
      </w:r>
      <w:r w:rsidRPr="00AE1CDE">
        <w:rPr>
          <w:sz w:val="26"/>
          <w:szCs w:val="26"/>
        </w:rPr>
        <w:t>от полутора до двух лет.</w:t>
      </w:r>
    </w:p>
    <w:p w:rsidR="00CB5955" w:rsidRPr="00AE1CDE" w:rsidP="00CB5955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Из протокола 86 ХМ 688799 об административном правонарушении от 05.06.2025, составленного уполномоченным должностным лицом следует, что </w:t>
      </w:r>
      <w:r w:rsidRPr="00AE1CDE">
        <w:rPr>
          <w:rFonts w:eastAsia="MS Mincho"/>
          <w:sz w:val="26"/>
          <w:szCs w:val="26"/>
        </w:rPr>
        <w:t xml:space="preserve">Арзыбаеву А. </w:t>
      </w:r>
      <w:r w:rsidRPr="00AE1CDE">
        <w:rPr>
          <w:sz w:val="26"/>
          <w:szCs w:val="26"/>
        </w:rPr>
        <w:t>разъяснены процессуальные права, предусмотренные ст. 25.1 Кодекса РФ об администра</w:t>
      </w:r>
      <w:r w:rsidRPr="00AE1CDE">
        <w:rPr>
          <w:sz w:val="26"/>
          <w:szCs w:val="26"/>
        </w:rPr>
        <w:t xml:space="preserve">тивных правонарушениях, а также возможность не свидетельствовать против самого себя (ст. 51 Конституции РФ), что подтверждается его подписью, замечаний не указал. </w:t>
      </w:r>
    </w:p>
    <w:p w:rsidR="00CB5955" w:rsidRPr="00AE1CDE" w:rsidP="00CB5955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В соответствии с протоколом 86 СЛ 029244 от 05.06.2025 </w:t>
      </w:r>
      <w:r w:rsidRPr="00AE1CDE">
        <w:rPr>
          <w:rFonts w:eastAsia="MS Mincho"/>
          <w:sz w:val="26"/>
          <w:szCs w:val="26"/>
        </w:rPr>
        <w:t xml:space="preserve">Арзыбаев А. </w:t>
      </w:r>
      <w:r w:rsidRPr="00AE1CDE">
        <w:rPr>
          <w:sz w:val="26"/>
          <w:szCs w:val="26"/>
        </w:rPr>
        <w:t>отстранен от управления т</w:t>
      </w:r>
      <w:r w:rsidRPr="00AE1CDE">
        <w:rPr>
          <w:sz w:val="26"/>
          <w:szCs w:val="26"/>
        </w:rPr>
        <w:t>ранспортным средством, поскольку у него имелись признаки опьянения – запах алкоголя из полости рта.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Согласно акту 86 ГП 076438 освидетельствования на состояние алкогольного опьянения от 05.06.2025 и бумажному носителю с записью результатов исследования у </w:t>
      </w:r>
      <w:r w:rsidRPr="00AE1CDE">
        <w:rPr>
          <w:rFonts w:eastAsia="MS Mincho"/>
          <w:sz w:val="26"/>
          <w:szCs w:val="26"/>
        </w:rPr>
        <w:t>А</w:t>
      </w:r>
      <w:r w:rsidRPr="00AE1CDE">
        <w:rPr>
          <w:rFonts w:eastAsia="MS Mincho"/>
          <w:sz w:val="26"/>
          <w:szCs w:val="26"/>
        </w:rPr>
        <w:t xml:space="preserve">рзыбаева А.  </w:t>
      </w:r>
      <w:r w:rsidRPr="00AE1CDE">
        <w:rPr>
          <w:sz w:val="26"/>
          <w:szCs w:val="26"/>
        </w:rPr>
        <w:t>установлено состояние алкогольного опьянения.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При проведении указанного освидетельствования на месте остановки транспортного средства с помощью технического средства измерения у водителя </w:t>
      </w:r>
      <w:r w:rsidRPr="00AE1CDE">
        <w:rPr>
          <w:rFonts w:eastAsia="MS Mincho"/>
          <w:sz w:val="26"/>
          <w:szCs w:val="26"/>
        </w:rPr>
        <w:t xml:space="preserve">Арзыбаева А. </w:t>
      </w:r>
      <w:r w:rsidRPr="00AE1CDE">
        <w:rPr>
          <w:sz w:val="26"/>
          <w:szCs w:val="26"/>
        </w:rPr>
        <w:t xml:space="preserve"> обнаружено в выдыхаемом воздухе наличие эт</w:t>
      </w:r>
      <w:r w:rsidRPr="00AE1CDE">
        <w:rPr>
          <w:sz w:val="26"/>
          <w:szCs w:val="26"/>
        </w:rPr>
        <w:t xml:space="preserve">илового спирта в концентрации 0,514 мг/л, что превышает возможную суммарную погрешность измерений, установленную законом (0,16 мг/л). 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С результатами освидетельствования </w:t>
      </w:r>
      <w:r w:rsidRPr="00AE1CDE">
        <w:rPr>
          <w:rFonts w:eastAsia="MS Mincho"/>
          <w:sz w:val="26"/>
          <w:szCs w:val="26"/>
        </w:rPr>
        <w:t xml:space="preserve">Арзыбаев А. </w:t>
      </w:r>
      <w:r w:rsidRPr="00AE1CDE">
        <w:rPr>
          <w:sz w:val="26"/>
          <w:szCs w:val="26"/>
        </w:rPr>
        <w:t xml:space="preserve"> согласился, о чем в акте имеется его подпись, вследствие чего на освидет</w:t>
      </w:r>
      <w:r w:rsidRPr="00AE1CDE">
        <w:rPr>
          <w:sz w:val="26"/>
          <w:szCs w:val="26"/>
        </w:rPr>
        <w:t>ельствование в медицинское учреждение не направлялся.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В рапорте инспектора ДПС ГИБДД по г. Нижневартовску указано об обстоятельствах, изложенных в протоколе об административном правонарушении.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Согласно свидетельству о поверке № С-ВЯ/24-03-2025/421290778 пр</w:t>
      </w:r>
      <w:r w:rsidRPr="00AE1CDE">
        <w:rPr>
          <w:sz w:val="26"/>
          <w:szCs w:val="26"/>
        </w:rPr>
        <w:t xml:space="preserve">ибор алкотектор </w:t>
      </w:r>
      <w:r w:rsidRPr="00AE1CDE">
        <w:rPr>
          <w:sz w:val="26"/>
          <w:szCs w:val="26"/>
          <w:lang w:val="en-US"/>
        </w:rPr>
        <w:t>PRO</w:t>
      </w:r>
      <w:r w:rsidRPr="00AE1CDE">
        <w:rPr>
          <w:sz w:val="26"/>
          <w:szCs w:val="26"/>
        </w:rPr>
        <w:t xml:space="preserve">-100 </w:t>
      </w:r>
      <w:r w:rsidRPr="00AE1CDE">
        <w:rPr>
          <w:sz w:val="26"/>
          <w:szCs w:val="26"/>
          <w:lang w:val="en-US"/>
        </w:rPr>
        <w:t>touch</w:t>
      </w:r>
      <w:r w:rsidRPr="00AE1CDE">
        <w:rPr>
          <w:sz w:val="26"/>
          <w:szCs w:val="26"/>
        </w:rPr>
        <w:t>-</w:t>
      </w:r>
      <w:r w:rsidRPr="00AE1CDE">
        <w:rPr>
          <w:sz w:val="26"/>
          <w:szCs w:val="26"/>
          <w:lang w:val="en-US"/>
        </w:rPr>
        <w:t>K</w:t>
      </w:r>
      <w:r w:rsidRPr="00AE1CDE">
        <w:rPr>
          <w:sz w:val="26"/>
          <w:szCs w:val="26"/>
        </w:rPr>
        <w:t xml:space="preserve"> (заводской номер 906371) признан пригодным к применению, дата поверки 24.03.2025.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Видеозаписью событий подтверждается, что именно с помощью данного прибора </w:t>
      </w:r>
      <w:r w:rsidRPr="00AE1CDE">
        <w:rPr>
          <w:rFonts w:eastAsia="MS Mincho"/>
          <w:sz w:val="26"/>
          <w:szCs w:val="26"/>
        </w:rPr>
        <w:t xml:space="preserve">Арзыбаев А. </w:t>
      </w:r>
      <w:r w:rsidRPr="00AE1CDE">
        <w:rPr>
          <w:sz w:val="26"/>
          <w:szCs w:val="26"/>
        </w:rPr>
        <w:t xml:space="preserve">  прошел освидетельствование на состояние алкогольного опьянения.</w:t>
      </w:r>
    </w:p>
    <w:p w:rsidR="00CB5955" w:rsidRPr="00AE1CDE" w:rsidP="00CB5955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AE1CDE">
        <w:rPr>
          <w:sz w:val="26"/>
          <w:szCs w:val="26"/>
        </w:rPr>
        <w:t>Факт управления транспортным средством «</w:t>
      </w:r>
      <w:r w:rsidR="00C56193">
        <w:rPr>
          <w:sz w:val="26"/>
          <w:szCs w:val="26"/>
        </w:rPr>
        <w:t>*</w:t>
      </w:r>
      <w:r w:rsidRPr="00AE1CDE">
        <w:rPr>
          <w:sz w:val="26"/>
          <w:szCs w:val="26"/>
        </w:rPr>
        <w:t xml:space="preserve">», государственный регистрационный знак </w:t>
      </w:r>
      <w:r w:rsidR="00C56193">
        <w:rPr>
          <w:sz w:val="26"/>
          <w:szCs w:val="26"/>
        </w:rPr>
        <w:t>*</w:t>
      </w:r>
      <w:r w:rsidRPr="00AE1CDE">
        <w:rPr>
          <w:sz w:val="26"/>
          <w:szCs w:val="26"/>
        </w:rPr>
        <w:t xml:space="preserve"> водителем </w:t>
      </w:r>
      <w:r w:rsidRPr="00AE1CDE">
        <w:rPr>
          <w:rFonts w:eastAsia="MS Mincho"/>
          <w:sz w:val="26"/>
          <w:szCs w:val="26"/>
        </w:rPr>
        <w:t xml:space="preserve">Арзыбаевым А. </w:t>
      </w:r>
      <w:r w:rsidRPr="00AE1CDE">
        <w:rPr>
          <w:sz w:val="26"/>
          <w:szCs w:val="26"/>
        </w:rPr>
        <w:t xml:space="preserve"> подтверждается видеофиксацией и не оспаривался на месте остановк</w:t>
      </w:r>
      <w:r w:rsidRPr="00AE1CDE">
        <w:rPr>
          <w:sz w:val="26"/>
          <w:szCs w:val="26"/>
        </w:rPr>
        <w:t>и транспортного средства</w:t>
      </w:r>
      <w:r w:rsidRPr="00AE1CDE">
        <w:rPr>
          <w:color w:val="FF0000"/>
          <w:sz w:val="26"/>
          <w:szCs w:val="26"/>
        </w:rPr>
        <w:t>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Протоколом 86 ОГ 164346 от 05.06.2025 указанное транспортное средство должностным лицом было задержано и помещено на специализированную автостоянку.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Таким образом, управление водителем </w:t>
      </w:r>
      <w:r w:rsidRPr="00AE1CDE">
        <w:rPr>
          <w:rFonts w:eastAsia="MS Mincho"/>
          <w:sz w:val="26"/>
          <w:szCs w:val="26"/>
        </w:rPr>
        <w:t xml:space="preserve">Арзыбаевым А. </w:t>
      </w:r>
      <w:r w:rsidRPr="00AE1CDE">
        <w:rPr>
          <w:sz w:val="26"/>
          <w:szCs w:val="26"/>
        </w:rPr>
        <w:t xml:space="preserve"> транспортным средством в состо</w:t>
      </w:r>
      <w:r w:rsidRPr="00AE1CDE">
        <w:rPr>
          <w:sz w:val="26"/>
          <w:szCs w:val="26"/>
        </w:rPr>
        <w:t xml:space="preserve">янии опьянения подтверждается материалами дела об административном правонарушении.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Правительства Российской</w:t>
      </w:r>
      <w:r w:rsidRPr="00AE1CDE">
        <w:rPr>
          <w:sz w:val="26"/>
          <w:szCs w:val="26"/>
        </w:rPr>
        <w:t xml:space="preserve"> Федерации № 1882 от 21.10.2022, должностными лицами административного органа не нарушены.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</w:t>
      </w:r>
      <w:r w:rsidRPr="00AE1CDE">
        <w:rPr>
          <w:sz w:val="26"/>
          <w:szCs w:val="26"/>
        </w:rPr>
        <w:t xml:space="preserve">2 Кодекса РФ об административных правонарушениях с применением видеозаписи.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AE1CDE">
          <w:rPr>
            <w:sz w:val="26"/>
            <w:szCs w:val="26"/>
          </w:rPr>
          <w:t>Кодексом</w:t>
        </w:r>
      </w:hyperlink>
      <w:r w:rsidRPr="00AE1CDE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</w:t>
      </w:r>
      <w:r w:rsidRPr="00AE1CDE">
        <w:rPr>
          <w:sz w:val="26"/>
          <w:szCs w:val="26"/>
        </w:rPr>
        <w:t xml:space="preserve">ат. </w:t>
      </w:r>
    </w:p>
    <w:p w:rsidR="00CB5955" w:rsidRPr="00AE1CDE" w:rsidP="00CB595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AE1CDE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 w:rsidRPr="00AE1CDE">
        <w:rPr>
          <w:rFonts w:eastAsia="MS Mincho"/>
          <w:sz w:val="26"/>
          <w:szCs w:val="26"/>
        </w:rPr>
        <w:t xml:space="preserve">Арзыбаева А. </w:t>
      </w:r>
      <w:r w:rsidRPr="00AE1CDE">
        <w:rPr>
          <w:sz w:val="26"/>
          <w:szCs w:val="26"/>
        </w:rPr>
        <w:t xml:space="preserve"> по ч. 1 ст. 12.8 Кодекса Российской Федерации об административных правонарушениях, как у</w:t>
      </w:r>
      <w:r w:rsidRPr="00AE1CDE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AE1CDE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AE1CDE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AE1CDE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7" w:anchor="dst103369" w:history="1">
        <w:r w:rsidRPr="00AE1CDE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AE1CDE">
        <w:rPr>
          <w:color w:val="0D0D0D" w:themeColor="text1" w:themeTint="F2"/>
          <w:sz w:val="26"/>
          <w:szCs w:val="26"/>
        </w:rPr>
        <w:t xml:space="preserve">.  </w:t>
      </w:r>
    </w:p>
    <w:p w:rsidR="00CB5955" w:rsidRPr="00AE1CDE" w:rsidP="00CB595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AE1CDE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CB5955" w:rsidRPr="00AE1CDE" w:rsidP="00CB595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AE1CDE">
        <w:rPr>
          <w:color w:val="0D0D0D" w:themeColor="text1" w:themeTint="F2"/>
          <w:sz w:val="26"/>
          <w:szCs w:val="26"/>
        </w:rPr>
        <w:t xml:space="preserve">В </w:t>
      </w:r>
      <w:r w:rsidRPr="00AE1CDE">
        <w:rPr>
          <w:color w:val="0D0D0D" w:themeColor="text1" w:themeTint="F2"/>
          <w:sz w:val="26"/>
          <w:szCs w:val="26"/>
        </w:rPr>
        <w:t>соответствии со ст. 4.3 Кодекса Российской Федерации об административных правонарушениях обстоятельств, отягчающих административную ответственность, мировой судья не усматривает.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</w:t>
      </w:r>
      <w:r w:rsidRPr="00AE1CDE">
        <w:rPr>
          <w:color w:val="0D0D0D" w:themeColor="text1" w:themeTint="F2"/>
          <w:sz w:val="26"/>
          <w:szCs w:val="26"/>
        </w:rPr>
        <w:t>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административного штрафа с лишением права управления транспортн</w:t>
      </w:r>
      <w:r w:rsidRPr="00AE1CDE">
        <w:rPr>
          <w:color w:val="0D0D0D" w:themeColor="text1" w:themeTint="F2"/>
          <w:sz w:val="26"/>
          <w:szCs w:val="26"/>
        </w:rPr>
        <w:t>ыми средствами на срок, предусмотренный санкцией части 1 статьи 12.8 Кодекса РФ об административных правонарушениях</w:t>
      </w:r>
      <w:r w:rsidRPr="00AE1CDE">
        <w:rPr>
          <w:sz w:val="26"/>
          <w:szCs w:val="26"/>
        </w:rPr>
        <w:t xml:space="preserve">.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Руководствуясь статьями 29.9, 29.10, 32.2 и 32.7 Кодекса Российской Федерации об административных правонарушениях, мировой судья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</w:p>
    <w:p w:rsidR="00CB5955" w:rsidRPr="00AE1CDE" w:rsidP="00CB5955">
      <w:pPr>
        <w:jc w:val="center"/>
        <w:rPr>
          <w:sz w:val="26"/>
          <w:szCs w:val="26"/>
        </w:rPr>
      </w:pPr>
      <w:r w:rsidRPr="00AE1CDE">
        <w:rPr>
          <w:sz w:val="26"/>
          <w:szCs w:val="26"/>
        </w:rPr>
        <w:t>ПОСТАНОВ</w:t>
      </w:r>
      <w:r w:rsidRPr="00AE1CDE">
        <w:rPr>
          <w:sz w:val="26"/>
          <w:szCs w:val="26"/>
        </w:rPr>
        <w:t>ИЛ:</w:t>
      </w:r>
    </w:p>
    <w:p w:rsidR="00CB5955" w:rsidRPr="00AE1CDE" w:rsidP="00CB5955">
      <w:pPr>
        <w:jc w:val="center"/>
        <w:rPr>
          <w:sz w:val="26"/>
          <w:szCs w:val="26"/>
        </w:rPr>
      </w:pP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b/>
          <w:sz w:val="26"/>
          <w:szCs w:val="26"/>
        </w:rPr>
        <w:t>Арзыбаева Азатбека</w:t>
      </w:r>
      <w:r w:rsidRPr="00AE1CD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административному наказанию в виде административного штр</w:t>
      </w:r>
      <w:r w:rsidRPr="00AE1CDE">
        <w:rPr>
          <w:sz w:val="26"/>
          <w:szCs w:val="26"/>
        </w:rPr>
        <w:t>афа в размере 45 000 (сорока пяти тысяч) рублей с лишением права управления транспортными средствами на срок 1 (один) год 6</w:t>
      </w:r>
      <w:r w:rsidRPr="00AE1CDE">
        <w:rPr>
          <w:color w:val="FF0000"/>
          <w:sz w:val="26"/>
          <w:szCs w:val="26"/>
        </w:rPr>
        <w:t xml:space="preserve"> (шесть) месяцев</w:t>
      </w:r>
      <w:r w:rsidRPr="00AE1CDE">
        <w:rPr>
          <w:sz w:val="26"/>
          <w:szCs w:val="26"/>
        </w:rPr>
        <w:t>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ОКТМО 71875000, р/счет </w:t>
      </w:r>
      <w:r w:rsidRPr="00AE1CDE">
        <w:rPr>
          <w:color w:val="000099"/>
          <w:sz w:val="26"/>
          <w:szCs w:val="26"/>
        </w:rPr>
        <w:t>03100643000000018700</w:t>
      </w:r>
      <w:r w:rsidRPr="00AE1CDE">
        <w:rPr>
          <w:sz w:val="26"/>
          <w:szCs w:val="26"/>
        </w:rPr>
        <w:t xml:space="preserve"> в Банк: РКЦ Ханты – Мансийск// УФК по Ханты-Мансийскому автономному округу</w:t>
      </w:r>
      <w:r w:rsidRPr="00AE1CDE">
        <w:rPr>
          <w:sz w:val="26"/>
          <w:szCs w:val="26"/>
        </w:rPr>
        <w:t xml:space="preserve"> – Югре г. Ханты-Мансийск, БИК 007162163, кор./сч. 40102810245370000007, КБК 18811601123010001140, </w:t>
      </w:r>
      <w:r w:rsidRPr="00AE1CDE">
        <w:rPr>
          <w:b/>
          <w:sz w:val="26"/>
          <w:szCs w:val="26"/>
          <w:u w:val="single"/>
        </w:rPr>
        <w:t>УИН 18810486250480011868</w:t>
      </w:r>
      <w:r w:rsidRPr="00AE1CDE">
        <w:rPr>
          <w:color w:val="333399"/>
          <w:sz w:val="26"/>
          <w:szCs w:val="26"/>
        </w:rPr>
        <w:t xml:space="preserve">.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AE1CDE">
        <w:rPr>
          <w:sz w:val="26"/>
          <w:szCs w:val="26"/>
        </w:rPr>
        <w:t xml:space="preserve"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AE1CDE">
          <w:rPr>
            <w:sz w:val="26"/>
            <w:szCs w:val="26"/>
          </w:rPr>
          <w:t>ст. 31.5</w:t>
        </w:r>
      </w:hyperlink>
      <w:r w:rsidRPr="00AE1CDE">
        <w:rPr>
          <w:sz w:val="26"/>
          <w:szCs w:val="26"/>
        </w:rPr>
        <w:t xml:space="preserve"> Кодекса РФ об административных правонарушениях.</w:t>
      </w:r>
    </w:p>
    <w:p w:rsidR="00CB5955" w:rsidRPr="00AE1CDE" w:rsidP="00CB5955">
      <w:pPr>
        <w:ind w:firstLine="539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Квитанцию об опл</w:t>
      </w:r>
      <w:r w:rsidRPr="00AE1CDE">
        <w:rPr>
          <w:sz w:val="26"/>
          <w:szCs w:val="26"/>
        </w:rPr>
        <w:t>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CB5955" w:rsidRPr="00AE1CDE" w:rsidP="00CB5955">
      <w:pPr>
        <w:ind w:firstLine="539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Неу</w:t>
      </w:r>
      <w:r w:rsidRPr="00AE1CDE">
        <w:rPr>
          <w:sz w:val="26"/>
          <w:szCs w:val="26"/>
        </w:rPr>
        <w:t xml:space="preserve">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Течение срока лишения права управления транспортными средствами начинается со дня вступ</w:t>
      </w:r>
      <w:r w:rsidRPr="00AE1CDE">
        <w:rPr>
          <w:sz w:val="26"/>
          <w:szCs w:val="26"/>
        </w:rPr>
        <w:t>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 w:rsidRPr="00AE1CDE">
        <w:rPr>
          <w:sz w:val="26"/>
          <w:szCs w:val="26"/>
        </w:rPr>
        <w:t>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B5955" w:rsidRPr="00AE1CDE" w:rsidP="00CB5955">
      <w:pPr>
        <w:ind w:firstLine="540"/>
        <w:jc w:val="both"/>
        <w:rPr>
          <w:sz w:val="26"/>
          <w:szCs w:val="26"/>
        </w:rPr>
      </w:pPr>
      <w:r w:rsidRPr="00AE1CDE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</w:t>
      </w:r>
      <w:r w:rsidRPr="00AE1CDE">
        <w:rPr>
          <w:sz w:val="26"/>
          <w:szCs w:val="26"/>
        </w:rPr>
        <w:t xml:space="preserve"> постановления через мирового судью судебного участка №1. </w:t>
      </w:r>
    </w:p>
    <w:p w:rsidR="00CB5955" w:rsidRPr="00AE1CDE" w:rsidP="00CB5955">
      <w:pPr>
        <w:ind w:firstLine="540"/>
        <w:jc w:val="both"/>
        <w:rPr>
          <w:bCs/>
          <w:sz w:val="26"/>
          <w:szCs w:val="26"/>
        </w:rPr>
      </w:pPr>
    </w:p>
    <w:p w:rsidR="00CB5955" w:rsidRPr="00AE1CDE" w:rsidP="00CB5955">
      <w:pPr>
        <w:ind w:right="-5"/>
        <w:rPr>
          <w:rFonts w:eastAsia="MS Mincho"/>
          <w:bCs/>
          <w:sz w:val="26"/>
          <w:szCs w:val="26"/>
        </w:rPr>
      </w:pPr>
    </w:p>
    <w:p w:rsidR="00CB5955" w:rsidRPr="00AE1CDE" w:rsidP="00CB5955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CB5955" w:rsidRPr="00AE1CDE" w:rsidP="00CB5955">
      <w:pPr>
        <w:ind w:right="-5" w:firstLine="540"/>
        <w:rPr>
          <w:color w:val="0D0D0D" w:themeColor="text1" w:themeTint="F2"/>
          <w:sz w:val="26"/>
          <w:szCs w:val="26"/>
        </w:rPr>
      </w:pPr>
      <w:r w:rsidRPr="00AE1CDE">
        <w:rPr>
          <w:color w:val="0D0D0D" w:themeColor="text1" w:themeTint="F2"/>
          <w:sz w:val="26"/>
          <w:szCs w:val="26"/>
        </w:rPr>
        <w:t>Мировой судья</w:t>
      </w:r>
      <w:r w:rsidRPr="00AE1CDE">
        <w:rPr>
          <w:color w:val="0D0D0D" w:themeColor="text1" w:themeTint="F2"/>
          <w:sz w:val="26"/>
          <w:szCs w:val="26"/>
        </w:rPr>
        <w:tab/>
      </w:r>
      <w:r w:rsidRPr="00AE1CDE">
        <w:rPr>
          <w:color w:val="0D0D0D" w:themeColor="text1" w:themeTint="F2"/>
          <w:sz w:val="26"/>
          <w:szCs w:val="26"/>
        </w:rPr>
        <w:tab/>
      </w:r>
      <w:r w:rsidRPr="00AE1CDE">
        <w:rPr>
          <w:color w:val="0D0D0D" w:themeColor="text1" w:themeTint="F2"/>
          <w:sz w:val="26"/>
          <w:szCs w:val="26"/>
        </w:rPr>
        <w:tab/>
      </w:r>
      <w:r w:rsidRPr="00AE1CDE">
        <w:rPr>
          <w:color w:val="0D0D0D" w:themeColor="text1" w:themeTint="F2"/>
          <w:sz w:val="26"/>
          <w:szCs w:val="26"/>
        </w:rPr>
        <w:tab/>
      </w:r>
      <w:r w:rsidRPr="00AE1CDE">
        <w:rPr>
          <w:color w:val="0D0D0D" w:themeColor="text1" w:themeTint="F2"/>
          <w:sz w:val="26"/>
          <w:szCs w:val="26"/>
        </w:rPr>
        <w:tab/>
      </w:r>
      <w:r w:rsidRPr="00AE1CDE">
        <w:rPr>
          <w:color w:val="0D0D0D" w:themeColor="text1" w:themeTint="F2"/>
          <w:sz w:val="26"/>
          <w:szCs w:val="26"/>
        </w:rPr>
        <w:tab/>
      </w:r>
      <w:r w:rsidRPr="00AE1CDE">
        <w:rPr>
          <w:color w:val="0D0D0D" w:themeColor="text1" w:themeTint="F2"/>
          <w:sz w:val="26"/>
          <w:szCs w:val="26"/>
        </w:rPr>
        <w:tab/>
      </w:r>
      <w:r w:rsidRPr="00AE1CDE">
        <w:rPr>
          <w:color w:val="0D0D0D" w:themeColor="text1" w:themeTint="F2"/>
          <w:sz w:val="26"/>
          <w:szCs w:val="26"/>
        </w:rPr>
        <w:tab/>
        <w:t>О.В.Вдовина</w:t>
      </w:r>
    </w:p>
    <w:p w:rsidR="00CB5955" w:rsidP="00CB5955">
      <w:pPr>
        <w:ind w:right="-5"/>
        <w:rPr>
          <w:color w:val="0D0D0D" w:themeColor="text1" w:themeTint="F2"/>
          <w:sz w:val="27"/>
          <w:szCs w:val="27"/>
        </w:rPr>
      </w:pPr>
    </w:p>
    <w:p w:rsidR="00E93DB1" w:rsidP="00AE1CDE">
      <w:pPr>
        <w:ind w:firstLine="540"/>
        <w:jc w:val="both"/>
      </w:pPr>
      <w:r>
        <w:rPr>
          <w:color w:val="0D0D0D" w:themeColor="text1" w:themeTint="F2"/>
          <w:sz w:val="20"/>
          <w:szCs w:val="27"/>
        </w:rPr>
        <w:t>*</w:t>
      </w:r>
    </w:p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193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55"/>
    <w:rsid w:val="002C501B"/>
    <w:rsid w:val="006C54A5"/>
    <w:rsid w:val="00911EF5"/>
    <w:rsid w:val="00AE1CDE"/>
    <w:rsid w:val="00B9648A"/>
    <w:rsid w:val="00BD7608"/>
    <w:rsid w:val="00C56193"/>
    <w:rsid w:val="00CB5955"/>
    <w:rsid w:val="00E93DB1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0FD8E1-3E8E-42C2-871B-DB292EE3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B5955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B59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B595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B5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B5955"/>
  </w:style>
  <w:style w:type="character" w:styleId="Hyperlink">
    <w:name w:val="Hyperlink"/>
    <w:uiPriority w:val="99"/>
    <w:rsid w:val="00CB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